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97" w:rsidRDefault="00796D2F" w:rsidP="00EE537C">
      <w:pPr>
        <w:jc w:val="center"/>
      </w:pPr>
      <w:r>
        <w:rPr>
          <w:noProof/>
          <w:lang w:eastAsia="tr-TR"/>
        </w:rPr>
        <w:drawing>
          <wp:inline distT="0" distB="0" distL="0" distR="0">
            <wp:extent cx="4895850" cy="9708366"/>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9504" cy="9715611"/>
                    </a:xfrm>
                    <a:prstGeom prst="rect">
                      <a:avLst/>
                    </a:prstGeom>
                    <a:noFill/>
                    <a:ln>
                      <a:noFill/>
                    </a:ln>
                  </pic:spPr>
                </pic:pic>
              </a:graphicData>
            </a:graphic>
          </wp:inline>
        </w:drawing>
      </w:r>
      <w:bookmarkStart w:id="0" w:name="_GoBack"/>
      <w:bookmarkEnd w:id="0"/>
    </w:p>
    <w:p w:rsidR="00E10778" w:rsidRDefault="00E10778"/>
    <w:p w:rsidR="00F540D5" w:rsidRPr="004C084C" w:rsidRDefault="00F540D5" w:rsidP="00305198">
      <w:pPr>
        <w:jc w:val="center"/>
        <w:rPr>
          <w:rFonts w:cstheme="minorHAnsi"/>
          <w:b/>
          <w:sz w:val="72"/>
          <w:szCs w:val="72"/>
        </w:rPr>
      </w:pPr>
      <w:r w:rsidRPr="004C084C">
        <w:rPr>
          <w:rFonts w:cstheme="minorHAnsi"/>
          <w:b/>
          <w:sz w:val="72"/>
          <w:szCs w:val="72"/>
        </w:rPr>
        <w:t>KOLLEKTİF TİYATRO YAPALIM</w:t>
      </w:r>
    </w:p>
    <w:p w:rsidR="00F540D5" w:rsidRPr="004C084C" w:rsidRDefault="00F540D5" w:rsidP="004C084C">
      <w:pPr>
        <w:jc w:val="center"/>
        <w:rPr>
          <w:rFonts w:cstheme="minorHAnsi"/>
          <w:b/>
          <w:sz w:val="28"/>
          <w:szCs w:val="28"/>
        </w:rPr>
      </w:pPr>
      <w:r w:rsidRPr="004C084C">
        <w:rPr>
          <w:rFonts w:cstheme="minorHAnsi"/>
          <w:b/>
          <w:sz w:val="28"/>
          <w:szCs w:val="28"/>
        </w:rPr>
        <w:t>BİR OTOBÜS GARAJINDA YAPILAN TECRÜBE</w:t>
      </w:r>
    </w:p>
    <w:p w:rsidR="004C084C" w:rsidRPr="004C084C" w:rsidRDefault="004C084C" w:rsidP="004C084C">
      <w:pPr>
        <w:keepNext/>
        <w:framePr w:dropCap="margin" w:lines="3" w:wrap="around" w:vAnchor="text" w:hAnchor="page" w:x="631" w:y="508"/>
        <w:spacing w:after="0" w:line="878" w:lineRule="exact"/>
        <w:ind w:firstLine="709"/>
        <w:jc w:val="center"/>
        <w:textAlignment w:val="baseline"/>
        <w:rPr>
          <w:rFonts w:cstheme="minorHAnsi"/>
          <w:b/>
          <w:position w:val="-10"/>
          <w:sz w:val="117"/>
          <w:szCs w:val="24"/>
        </w:rPr>
      </w:pPr>
      <w:r w:rsidRPr="004C084C">
        <w:rPr>
          <w:rFonts w:cstheme="minorHAnsi"/>
          <w:b/>
          <w:position w:val="-10"/>
          <w:sz w:val="117"/>
          <w:szCs w:val="24"/>
        </w:rPr>
        <w:t>S</w:t>
      </w:r>
    </w:p>
    <w:p w:rsidR="00F540D5" w:rsidRPr="004C084C" w:rsidRDefault="004C084C" w:rsidP="004C084C">
      <w:pPr>
        <w:rPr>
          <w:rFonts w:cstheme="minorHAnsi"/>
          <w:b/>
          <w:sz w:val="28"/>
          <w:szCs w:val="28"/>
        </w:rPr>
      </w:pPr>
      <w:r>
        <w:rPr>
          <w:rFonts w:cstheme="minorHAnsi"/>
          <w:b/>
          <w:sz w:val="28"/>
          <w:szCs w:val="28"/>
        </w:rPr>
        <w:t xml:space="preserve">                                </w:t>
      </w:r>
      <w:r w:rsidR="00F540D5" w:rsidRPr="004C084C">
        <w:rPr>
          <w:rFonts w:cstheme="minorHAnsi"/>
          <w:b/>
          <w:sz w:val="28"/>
          <w:szCs w:val="28"/>
        </w:rPr>
        <w:t>YAZAN:</w:t>
      </w:r>
      <w:r w:rsidR="00EE537C">
        <w:rPr>
          <w:rFonts w:cstheme="minorHAnsi"/>
          <w:b/>
          <w:sz w:val="28"/>
          <w:szCs w:val="28"/>
        </w:rPr>
        <w:t xml:space="preserve"> </w:t>
      </w:r>
      <w:r w:rsidR="00F540D5" w:rsidRPr="004C084C">
        <w:rPr>
          <w:rFonts w:cstheme="minorHAnsi"/>
          <w:b/>
          <w:sz w:val="28"/>
          <w:szCs w:val="28"/>
        </w:rPr>
        <w:t>İSMA</w:t>
      </w:r>
      <w:r w:rsidRPr="004C084C">
        <w:rPr>
          <w:rFonts w:cstheme="minorHAnsi"/>
          <w:b/>
          <w:sz w:val="28"/>
          <w:szCs w:val="28"/>
        </w:rPr>
        <w:t>İ</w:t>
      </w:r>
      <w:r w:rsidR="00F540D5" w:rsidRPr="004C084C">
        <w:rPr>
          <w:rFonts w:cstheme="minorHAnsi"/>
          <w:b/>
          <w:sz w:val="28"/>
          <w:szCs w:val="28"/>
        </w:rPr>
        <w:t>L HAKKI BALTACIOĞLU</w:t>
      </w:r>
    </w:p>
    <w:p w:rsidR="002226CC" w:rsidRPr="004C084C" w:rsidRDefault="00F540D5" w:rsidP="00EE537C">
      <w:pPr>
        <w:spacing w:after="120" w:line="240" w:lineRule="auto"/>
        <w:rPr>
          <w:rFonts w:cstheme="minorHAnsi"/>
          <w:sz w:val="24"/>
          <w:szCs w:val="24"/>
        </w:rPr>
      </w:pPr>
      <w:proofErr w:type="gramStart"/>
      <w:r w:rsidRPr="004C084C">
        <w:rPr>
          <w:rFonts w:cstheme="minorHAnsi"/>
          <w:sz w:val="24"/>
          <w:szCs w:val="24"/>
        </w:rPr>
        <w:t>ize</w:t>
      </w:r>
      <w:proofErr w:type="gramEnd"/>
      <w:r w:rsidRPr="004C084C">
        <w:rPr>
          <w:rFonts w:cstheme="minorHAnsi"/>
          <w:sz w:val="24"/>
          <w:szCs w:val="24"/>
        </w:rPr>
        <w:t xml:space="preserve"> garip, garip olduğu kadar dikkate değer bir tiyatro tecrübesinden bahsedeceğim. Benim tiyatroya ne</w:t>
      </w:r>
      <w:r w:rsidR="00305198" w:rsidRPr="004C084C">
        <w:rPr>
          <w:rFonts w:cstheme="minorHAnsi"/>
          <w:sz w:val="24"/>
          <w:szCs w:val="24"/>
        </w:rPr>
        <w:t xml:space="preserve"> </w:t>
      </w:r>
      <w:r w:rsidRPr="004C084C">
        <w:rPr>
          <w:rFonts w:cstheme="minorHAnsi"/>
          <w:sz w:val="24"/>
          <w:szCs w:val="24"/>
        </w:rPr>
        <w:t xml:space="preserve">derece inandığımı elbet öğrendiniz. Bundan bahsetmiyorum. Bir gece beni Şehremini Halkevine çağırdılar, konferans verdirmek </w:t>
      </w:r>
      <w:proofErr w:type="spellStart"/>
      <w:r w:rsidRPr="004C084C">
        <w:rPr>
          <w:rFonts w:cstheme="minorHAnsi"/>
          <w:sz w:val="24"/>
          <w:szCs w:val="24"/>
        </w:rPr>
        <w:t>üzre</w:t>
      </w:r>
      <w:proofErr w:type="spellEnd"/>
      <w:r w:rsidRPr="004C084C">
        <w:rPr>
          <w:rFonts w:cstheme="minorHAnsi"/>
          <w:sz w:val="24"/>
          <w:szCs w:val="24"/>
        </w:rPr>
        <w:t xml:space="preserve">. Konferanstan önce Halkevi ve Halk partisi </w:t>
      </w:r>
      <w:proofErr w:type="spellStart"/>
      <w:r w:rsidRPr="004C084C">
        <w:rPr>
          <w:rFonts w:cstheme="minorHAnsi"/>
          <w:sz w:val="24"/>
          <w:szCs w:val="24"/>
        </w:rPr>
        <w:t>başkanlariyle</w:t>
      </w:r>
      <w:proofErr w:type="spellEnd"/>
      <w:r w:rsidRPr="004C084C">
        <w:rPr>
          <w:rFonts w:cstheme="minorHAnsi"/>
          <w:sz w:val="24"/>
          <w:szCs w:val="24"/>
        </w:rPr>
        <w:t xml:space="preserve"> görüşüyorduk. Halkevi Başkanı “temsiller vermek istiyoruz, fakat sahnemiz yok” dedi. Ben de: zarar yok, sahnesiz ve dekorsuz veriniz, dedim.</w:t>
      </w:r>
    </w:p>
    <w:p w:rsidR="00EE537C" w:rsidRPr="004C084C" w:rsidRDefault="00F540D5" w:rsidP="00EE537C">
      <w:pPr>
        <w:spacing w:after="120" w:line="240" w:lineRule="auto"/>
        <w:ind w:firstLine="709"/>
        <w:rPr>
          <w:rFonts w:cstheme="minorHAnsi"/>
          <w:sz w:val="24"/>
          <w:szCs w:val="24"/>
        </w:rPr>
      </w:pPr>
      <w:r w:rsidRPr="004C084C">
        <w:rPr>
          <w:rFonts w:cstheme="minorHAnsi"/>
          <w:sz w:val="24"/>
          <w:szCs w:val="24"/>
        </w:rPr>
        <w:t xml:space="preserve">Bir akşam </w:t>
      </w:r>
      <w:proofErr w:type="spellStart"/>
      <w:r w:rsidRPr="004C084C">
        <w:rPr>
          <w:rFonts w:cstheme="minorHAnsi"/>
          <w:sz w:val="24"/>
          <w:szCs w:val="24"/>
        </w:rPr>
        <w:t>Çamlıca’da</w:t>
      </w:r>
      <w:proofErr w:type="spellEnd"/>
      <w:r w:rsidRPr="004C084C">
        <w:rPr>
          <w:rFonts w:cstheme="minorHAnsi"/>
          <w:sz w:val="24"/>
          <w:szCs w:val="24"/>
        </w:rPr>
        <w:t xml:space="preserve"> </w:t>
      </w:r>
      <w:proofErr w:type="spellStart"/>
      <w:r w:rsidRPr="004C084C">
        <w:rPr>
          <w:rFonts w:cstheme="minorHAnsi"/>
          <w:sz w:val="24"/>
          <w:szCs w:val="24"/>
        </w:rPr>
        <w:t>Tophanelioğlu’nda</w:t>
      </w:r>
      <w:proofErr w:type="spellEnd"/>
      <w:r w:rsidRPr="004C084C">
        <w:rPr>
          <w:rFonts w:cstheme="minorHAnsi"/>
          <w:sz w:val="24"/>
          <w:szCs w:val="24"/>
        </w:rPr>
        <w:t xml:space="preserve"> tramvaydan indim. Mahalle gençlerinden biri, </w:t>
      </w:r>
      <w:proofErr w:type="spellStart"/>
      <w:r w:rsidRPr="004C084C">
        <w:rPr>
          <w:rFonts w:cstheme="minorHAnsi"/>
          <w:sz w:val="24"/>
          <w:szCs w:val="24"/>
        </w:rPr>
        <w:t>Vefik</w:t>
      </w:r>
      <w:proofErr w:type="spellEnd"/>
      <w:r w:rsidRPr="004C084C">
        <w:rPr>
          <w:rFonts w:cstheme="minorHAnsi"/>
          <w:sz w:val="24"/>
          <w:szCs w:val="24"/>
        </w:rPr>
        <w:t xml:space="preserve"> Kızıltan önüme çıktı:”</w:t>
      </w:r>
      <w:proofErr w:type="spellStart"/>
      <w:r w:rsidRPr="004C084C">
        <w:rPr>
          <w:rFonts w:cstheme="minorHAnsi"/>
          <w:sz w:val="24"/>
          <w:szCs w:val="24"/>
        </w:rPr>
        <w:t>Klübümüze</w:t>
      </w:r>
      <w:proofErr w:type="spellEnd"/>
      <w:r w:rsidRPr="004C084C">
        <w:rPr>
          <w:rFonts w:cstheme="minorHAnsi"/>
          <w:sz w:val="24"/>
          <w:szCs w:val="24"/>
        </w:rPr>
        <w:t xml:space="preserve"> gelin, bize yardım edin, siz bizim ağabeyimizsiniz” dedi.  Bira düşündüm: geçen yaz civarda yine böyle gençler, bize bir temsil yaptırın diye yalvarmışlardı. Günlerce çalıştıktan sonra tam pruva yapacağımız sırada </w:t>
      </w:r>
      <w:proofErr w:type="spellStart"/>
      <w:r w:rsidRPr="004C084C">
        <w:rPr>
          <w:rFonts w:cstheme="minorHAnsi"/>
          <w:sz w:val="24"/>
          <w:szCs w:val="24"/>
        </w:rPr>
        <w:t>klüp</w:t>
      </w:r>
      <w:proofErr w:type="spellEnd"/>
      <w:r w:rsidRPr="004C084C">
        <w:rPr>
          <w:rFonts w:cstheme="minorHAnsi"/>
          <w:sz w:val="24"/>
          <w:szCs w:val="24"/>
        </w:rPr>
        <w:t xml:space="preserve"> azalarından biri benim bu işin başında bulunmama tesadüf etmiş. </w:t>
      </w:r>
      <w:proofErr w:type="spellStart"/>
      <w:r w:rsidRPr="004C084C">
        <w:rPr>
          <w:rFonts w:cstheme="minorHAnsi"/>
          <w:sz w:val="24"/>
          <w:szCs w:val="24"/>
        </w:rPr>
        <w:t>Kaliba</w:t>
      </w:r>
      <w:proofErr w:type="spellEnd"/>
      <w:r w:rsidRPr="004C084C">
        <w:rPr>
          <w:rFonts w:cstheme="minorHAnsi"/>
          <w:sz w:val="24"/>
          <w:szCs w:val="24"/>
        </w:rPr>
        <w:t xml:space="preserve"> sahnenin </w:t>
      </w:r>
      <w:proofErr w:type="spellStart"/>
      <w:r w:rsidRPr="004C084C">
        <w:rPr>
          <w:rFonts w:cstheme="minorHAnsi"/>
          <w:sz w:val="24"/>
          <w:szCs w:val="24"/>
        </w:rPr>
        <w:t>ampulunu</w:t>
      </w:r>
      <w:proofErr w:type="spellEnd"/>
      <w:r w:rsidRPr="004C084C">
        <w:rPr>
          <w:rFonts w:cstheme="minorHAnsi"/>
          <w:sz w:val="24"/>
          <w:szCs w:val="24"/>
        </w:rPr>
        <w:t xml:space="preserve"> da vermek istememişti. </w:t>
      </w:r>
      <w:r w:rsidR="00B559AC" w:rsidRPr="004C084C">
        <w:rPr>
          <w:rFonts w:cstheme="minorHAnsi"/>
          <w:sz w:val="24"/>
          <w:szCs w:val="24"/>
        </w:rPr>
        <w:t>Ben bu vakanın tesiri altında olmakla birlikte, peki dedim. İşe başladım.</w:t>
      </w:r>
    </w:p>
    <w:p w:rsidR="00EE537C" w:rsidRPr="004C084C" w:rsidRDefault="00B559AC" w:rsidP="00EE537C">
      <w:pPr>
        <w:spacing w:after="120" w:line="240" w:lineRule="auto"/>
        <w:ind w:firstLine="709"/>
        <w:rPr>
          <w:rFonts w:cstheme="minorHAnsi"/>
          <w:sz w:val="24"/>
          <w:szCs w:val="24"/>
        </w:rPr>
      </w:pPr>
      <w:r w:rsidRPr="004C084C">
        <w:rPr>
          <w:rFonts w:cstheme="minorHAnsi"/>
          <w:sz w:val="24"/>
          <w:szCs w:val="24"/>
        </w:rPr>
        <w:t xml:space="preserve">Burası eski bir </w:t>
      </w:r>
      <w:proofErr w:type="spellStart"/>
      <w:r w:rsidRPr="004C084C">
        <w:rPr>
          <w:rFonts w:cstheme="minorHAnsi"/>
          <w:sz w:val="24"/>
          <w:szCs w:val="24"/>
        </w:rPr>
        <w:t>otobus</w:t>
      </w:r>
      <w:proofErr w:type="spellEnd"/>
      <w:r w:rsidRPr="004C084C">
        <w:rPr>
          <w:rFonts w:cstheme="minorHAnsi"/>
          <w:sz w:val="24"/>
          <w:szCs w:val="24"/>
        </w:rPr>
        <w:t xml:space="preserve"> garajı idi. Önce bir ucunu toprakla doldurduk. Bir metre kadar yükseldi. Önüne bir perde gerdik, zeminine bayağı ketenden bir perde asıp iki tarafını açık bıraktık. Oldu bir sahne! Asıl işe giriştik. Birinci kaideyi koyduk: bu sahne her kes içindir. Burası bir tiyatro kumpanyasının malı değildir, bütün mahallenin malıdır. Herkes sahneye çıkıp </w:t>
      </w:r>
      <w:proofErr w:type="spellStart"/>
      <w:r w:rsidRPr="004C084C">
        <w:rPr>
          <w:rFonts w:cstheme="minorHAnsi"/>
          <w:sz w:val="24"/>
          <w:szCs w:val="24"/>
        </w:rPr>
        <w:t>oynıyabilir</w:t>
      </w:r>
      <w:proofErr w:type="spellEnd"/>
      <w:r w:rsidRPr="004C084C">
        <w:rPr>
          <w:rFonts w:cstheme="minorHAnsi"/>
          <w:sz w:val="24"/>
          <w:szCs w:val="24"/>
        </w:rPr>
        <w:t>, çıkmalıdır da. “</w:t>
      </w:r>
      <w:proofErr w:type="spellStart"/>
      <w:r w:rsidRPr="004C084C">
        <w:rPr>
          <w:rFonts w:cstheme="minorHAnsi"/>
          <w:i/>
          <w:sz w:val="24"/>
          <w:szCs w:val="24"/>
        </w:rPr>
        <w:t>Altınyurt</w:t>
      </w:r>
      <w:proofErr w:type="spellEnd"/>
      <w:r w:rsidRPr="004C084C">
        <w:rPr>
          <w:rFonts w:cstheme="minorHAnsi"/>
          <w:sz w:val="24"/>
          <w:szCs w:val="24"/>
        </w:rPr>
        <w:t xml:space="preserve"> sahnesi </w:t>
      </w:r>
      <w:proofErr w:type="spellStart"/>
      <w:r w:rsidRPr="004C084C">
        <w:rPr>
          <w:rFonts w:cstheme="minorHAnsi"/>
          <w:sz w:val="24"/>
          <w:szCs w:val="24"/>
        </w:rPr>
        <w:t>kollektivite</w:t>
      </w:r>
      <w:proofErr w:type="spellEnd"/>
      <w:r w:rsidRPr="004C084C">
        <w:rPr>
          <w:rFonts w:cstheme="minorHAnsi"/>
          <w:sz w:val="24"/>
          <w:szCs w:val="24"/>
        </w:rPr>
        <w:t xml:space="preserve"> içindir” kaidesini kafamıza yerleştirdik.</w:t>
      </w:r>
    </w:p>
    <w:p w:rsidR="00EE537C" w:rsidRPr="004C084C" w:rsidRDefault="00305198" w:rsidP="00EE537C">
      <w:pPr>
        <w:spacing w:after="120" w:line="240" w:lineRule="auto"/>
        <w:ind w:firstLine="709"/>
        <w:rPr>
          <w:rFonts w:cstheme="minorHAnsi"/>
          <w:sz w:val="24"/>
          <w:szCs w:val="24"/>
        </w:rPr>
      </w:pPr>
      <w:r w:rsidRPr="004C084C">
        <w:rPr>
          <w:rFonts w:cstheme="minorHAnsi"/>
          <w:sz w:val="24"/>
          <w:szCs w:val="24"/>
        </w:rPr>
        <w:t>İkinci kaideyi koymakla</w:t>
      </w:r>
      <w:r w:rsidR="00B559AC" w:rsidRPr="004C084C">
        <w:rPr>
          <w:rFonts w:cstheme="minorHAnsi"/>
          <w:sz w:val="24"/>
          <w:szCs w:val="24"/>
        </w:rPr>
        <w:t xml:space="preserve"> uğraşıyoruz: herkes müellif olmalıdır. Temsiller şaheserler de olsa mahdut mevzulara inhisar etmemelidir. Herkes bir eser yazmayı tecrübe etmeli ve bu eser yine herkes tarafından tetkik ve tenkit edildikten sonra tadil ve tashih edilip sahneye konmalıdır. Gerçi bu kaidenin birinci kısmını </w:t>
      </w:r>
      <w:proofErr w:type="spellStart"/>
      <w:r w:rsidR="00B559AC" w:rsidRPr="004C084C">
        <w:rPr>
          <w:rFonts w:cstheme="minorHAnsi"/>
          <w:sz w:val="24"/>
          <w:szCs w:val="24"/>
        </w:rPr>
        <w:t>tamamiyle</w:t>
      </w:r>
      <w:proofErr w:type="spellEnd"/>
      <w:r w:rsidR="00B559AC" w:rsidRPr="004C084C">
        <w:rPr>
          <w:rFonts w:cstheme="minorHAnsi"/>
          <w:sz w:val="24"/>
          <w:szCs w:val="24"/>
        </w:rPr>
        <w:t xml:space="preserve"> tatbik ve teşmil edemedik. Benden başka </w:t>
      </w:r>
      <w:r w:rsidR="00E80290" w:rsidRPr="004C084C">
        <w:rPr>
          <w:rFonts w:cstheme="minorHAnsi"/>
          <w:sz w:val="24"/>
          <w:szCs w:val="24"/>
        </w:rPr>
        <w:t xml:space="preserve">piyes yapan bir kişi daha çıktı. Fakat ikinci kısmı çok feyizli oldu. </w:t>
      </w:r>
      <w:proofErr w:type="spellStart"/>
      <w:r w:rsidR="00E80290" w:rsidRPr="004C084C">
        <w:rPr>
          <w:rFonts w:cstheme="minorHAnsi"/>
          <w:sz w:val="24"/>
          <w:szCs w:val="24"/>
        </w:rPr>
        <w:t>Altınyurt</w:t>
      </w:r>
      <w:proofErr w:type="spellEnd"/>
      <w:r w:rsidR="00E80290" w:rsidRPr="004C084C">
        <w:rPr>
          <w:rFonts w:cstheme="minorHAnsi"/>
          <w:sz w:val="24"/>
          <w:szCs w:val="24"/>
        </w:rPr>
        <w:t xml:space="preserve"> </w:t>
      </w:r>
      <w:proofErr w:type="spellStart"/>
      <w:r w:rsidR="00E80290" w:rsidRPr="004C084C">
        <w:rPr>
          <w:rFonts w:cstheme="minorHAnsi"/>
          <w:sz w:val="24"/>
          <w:szCs w:val="24"/>
        </w:rPr>
        <w:t>klübüiçin</w:t>
      </w:r>
      <w:proofErr w:type="spellEnd"/>
      <w:r w:rsidR="00E80290" w:rsidRPr="004C084C">
        <w:rPr>
          <w:rFonts w:cstheme="minorHAnsi"/>
          <w:sz w:val="24"/>
          <w:szCs w:val="24"/>
        </w:rPr>
        <w:t xml:space="preserve"> yaptığım bütün senaryoları ortaya koyup herkese tenkit ettirdim ve piyesleri </w:t>
      </w:r>
      <w:proofErr w:type="spellStart"/>
      <w:r w:rsidR="00E80290" w:rsidRPr="004C084C">
        <w:rPr>
          <w:rFonts w:cstheme="minorHAnsi"/>
          <w:sz w:val="24"/>
          <w:szCs w:val="24"/>
        </w:rPr>
        <w:t>kollektivitenin</w:t>
      </w:r>
      <w:proofErr w:type="spellEnd"/>
      <w:r w:rsidR="00E80290" w:rsidRPr="004C084C">
        <w:rPr>
          <w:rFonts w:cstheme="minorHAnsi"/>
          <w:sz w:val="24"/>
          <w:szCs w:val="24"/>
        </w:rPr>
        <w:t xml:space="preserve"> tasvibinden geçirdikten sonra sahneye koydum. Bu </w:t>
      </w:r>
      <w:proofErr w:type="spellStart"/>
      <w:r w:rsidR="00E80290" w:rsidRPr="004C084C">
        <w:rPr>
          <w:rFonts w:cstheme="minorHAnsi"/>
          <w:sz w:val="24"/>
          <w:szCs w:val="24"/>
        </w:rPr>
        <w:t>kollektivite</w:t>
      </w:r>
      <w:proofErr w:type="spellEnd"/>
      <w:r w:rsidR="00E80290" w:rsidRPr="004C084C">
        <w:rPr>
          <w:rFonts w:cstheme="minorHAnsi"/>
          <w:sz w:val="24"/>
          <w:szCs w:val="24"/>
        </w:rPr>
        <w:t xml:space="preserve"> benim malım olan eserleri olgunlaştırmıştı.</w:t>
      </w:r>
    </w:p>
    <w:p w:rsidR="00EE537C" w:rsidRPr="004C084C" w:rsidRDefault="00E80290" w:rsidP="00EE537C">
      <w:pPr>
        <w:spacing w:after="120" w:line="240" w:lineRule="auto"/>
        <w:ind w:firstLine="709"/>
        <w:rPr>
          <w:rFonts w:cstheme="minorHAnsi"/>
          <w:sz w:val="24"/>
          <w:szCs w:val="24"/>
        </w:rPr>
      </w:pPr>
      <w:r w:rsidRPr="004C084C">
        <w:rPr>
          <w:rFonts w:cstheme="minorHAnsi"/>
          <w:sz w:val="24"/>
          <w:szCs w:val="24"/>
        </w:rPr>
        <w:t xml:space="preserve">Üçüncü kaide kendi kendine tatbik edilmek istidadını gösteriyordu. Bir </w:t>
      </w:r>
      <w:proofErr w:type="spellStart"/>
      <w:r w:rsidRPr="004C084C">
        <w:rPr>
          <w:rFonts w:cstheme="minorHAnsi"/>
          <w:sz w:val="24"/>
          <w:szCs w:val="24"/>
        </w:rPr>
        <w:t>kollektivite</w:t>
      </w:r>
      <w:proofErr w:type="spellEnd"/>
      <w:r w:rsidRPr="004C084C">
        <w:rPr>
          <w:rFonts w:cstheme="minorHAnsi"/>
          <w:sz w:val="24"/>
          <w:szCs w:val="24"/>
        </w:rPr>
        <w:t xml:space="preserve"> tarafından hazırlanan ve oynanan bu kolektif eserler yine aynı </w:t>
      </w:r>
      <w:proofErr w:type="spellStart"/>
      <w:r w:rsidRPr="004C084C">
        <w:rPr>
          <w:rFonts w:cstheme="minorHAnsi"/>
          <w:sz w:val="24"/>
          <w:szCs w:val="24"/>
        </w:rPr>
        <w:t>kollektivite</w:t>
      </w:r>
      <w:proofErr w:type="spellEnd"/>
      <w:r w:rsidRPr="004C084C">
        <w:rPr>
          <w:rFonts w:cstheme="minorHAnsi"/>
          <w:sz w:val="24"/>
          <w:szCs w:val="24"/>
        </w:rPr>
        <w:t xml:space="preserve"> tarafından tenkit ediliyordu. Bu tenkitler çok samimi, çok hararetli oluyordu. Böylece tiyatro tecrübesini muvaffakiyetle devam ettirdik.</w:t>
      </w:r>
    </w:p>
    <w:p w:rsidR="00305198" w:rsidRPr="004C084C" w:rsidRDefault="00E80290" w:rsidP="00EE537C">
      <w:pPr>
        <w:spacing w:after="120" w:line="240" w:lineRule="auto"/>
        <w:ind w:firstLine="709"/>
        <w:rPr>
          <w:rFonts w:cstheme="minorHAnsi"/>
          <w:sz w:val="24"/>
          <w:szCs w:val="24"/>
        </w:rPr>
      </w:pPr>
      <w:r w:rsidRPr="004C084C">
        <w:rPr>
          <w:rFonts w:cstheme="minorHAnsi"/>
          <w:sz w:val="24"/>
          <w:szCs w:val="24"/>
        </w:rPr>
        <w:t xml:space="preserve">İlk günlerde aktör arkadaşlarımdan gizli tuttuğum bir kanaat vardı, o da şudur: tiyatro sanatının ve aktörlüğün yaratıcı mebdei tuluattır. Tuluat temsilleri aktöre kendini buldurur, metin, suflör – hiç olmazsa başlangıçta – bir esarettir. Metin ve suflör esaretinden kurtulmak ancak aktörün şahsiyeti </w:t>
      </w:r>
      <w:proofErr w:type="spellStart"/>
      <w:r w:rsidRPr="004C084C">
        <w:rPr>
          <w:rFonts w:cstheme="minorHAnsi"/>
          <w:sz w:val="24"/>
          <w:szCs w:val="24"/>
        </w:rPr>
        <w:t>tamamiyle</w:t>
      </w:r>
      <w:proofErr w:type="spellEnd"/>
      <w:r w:rsidRPr="004C084C">
        <w:rPr>
          <w:rFonts w:cstheme="minorHAnsi"/>
          <w:sz w:val="24"/>
          <w:szCs w:val="24"/>
        </w:rPr>
        <w:t xml:space="preserve"> teşekkül ettikten sonra müyesser olur. Ben bu kanaatte olduğum için: elde eser yoktur, ezberlemesi uzun iştir, vakit kalmadı diye hep tuluat yaptırdı. Tahmin ettiğim mesut neticeye vardım. </w:t>
      </w:r>
      <w:proofErr w:type="spellStart"/>
      <w:r w:rsidR="00E10778" w:rsidRPr="004C084C">
        <w:rPr>
          <w:rFonts w:cstheme="minorHAnsi"/>
          <w:sz w:val="24"/>
          <w:szCs w:val="24"/>
        </w:rPr>
        <w:t>Altunizade</w:t>
      </w:r>
      <w:proofErr w:type="spellEnd"/>
      <w:r w:rsidR="00E10778" w:rsidRPr="004C084C">
        <w:rPr>
          <w:rFonts w:cstheme="minorHAnsi"/>
          <w:sz w:val="24"/>
          <w:szCs w:val="24"/>
        </w:rPr>
        <w:t xml:space="preserve"> mahallesinde 10-12 genç aktör yetişti. Bunların bir kısmı zamanla en kuvvetli komedi aktörü olacaklardır.</w:t>
      </w:r>
    </w:p>
    <w:p w:rsidR="00E10778" w:rsidRPr="004C084C" w:rsidRDefault="00E10778" w:rsidP="00EE537C">
      <w:pPr>
        <w:spacing w:after="0" w:line="240" w:lineRule="auto"/>
        <w:ind w:firstLine="709"/>
        <w:rPr>
          <w:rFonts w:cstheme="minorHAnsi"/>
          <w:sz w:val="24"/>
          <w:szCs w:val="24"/>
        </w:rPr>
      </w:pPr>
      <w:r w:rsidRPr="004C084C">
        <w:rPr>
          <w:rFonts w:cstheme="minorHAnsi"/>
          <w:sz w:val="24"/>
          <w:szCs w:val="24"/>
        </w:rPr>
        <w:t xml:space="preserve">Bu basit garaj tiyatrosunun tecrübesini memleket tecrübesi haline getirmek için: 1- her mahalle ve her köyde bir tiyatro yapmalı. 2- O yerin bütün gençlerini sahneye çıkartmalı. 3- Piyeslerin mevzularını bizzat aktörler bulmalı. 4- Piyeslerin senaryosu </w:t>
      </w:r>
      <w:r w:rsidR="00D802A1" w:rsidRPr="004C084C">
        <w:rPr>
          <w:rFonts w:cstheme="minorHAnsi"/>
          <w:sz w:val="24"/>
          <w:szCs w:val="24"/>
        </w:rPr>
        <w:t>yapıldıktan sonra tuluat olarak oynanmalı.5- Oyunlar yine halk tarafından tenkit edilmelidir. 6- Bu kolektif temsiller yalnız memur ailelerine değil, rençper, amele, hamal, balıkçı, fakir, zengin herkes</w:t>
      </w:r>
      <w:r w:rsidR="00305198" w:rsidRPr="004C084C">
        <w:rPr>
          <w:rFonts w:cstheme="minorHAnsi"/>
          <w:sz w:val="24"/>
          <w:szCs w:val="24"/>
        </w:rPr>
        <w:t>e</w:t>
      </w:r>
      <w:r w:rsidR="00D802A1" w:rsidRPr="004C084C">
        <w:rPr>
          <w:rFonts w:cstheme="minorHAnsi"/>
          <w:sz w:val="24"/>
          <w:szCs w:val="24"/>
        </w:rPr>
        <w:t xml:space="preserve"> açık olmalıdır.</w:t>
      </w:r>
    </w:p>
    <w:sectPr w:rsidR="00E10778" w:rsidRPr="004C084C" w:rsidSect="002226CC">
      <w:pgSz w:w="11906" w:h="16838"/>
      <w:pgMar w:top="720" w:right="720" w:bottom="720" w:left="720" w:header="708" w:footer="708" w:gutter="0"/>
      <w:pgBorders w:offsetFrom="page">
        <w:top w:val="thickThinSmallGap" w:sz="24" w:space="24" w:color="1F497D" w:themeColor="text2"/>
        <w:left w:val="thickThinSmallGap" w:sz="24" w:space="24" w:color="1F497D" w:themeColor="text2"/>
        <w:bottom w:val="thinThickSmallGap" w:sz="24" w:space="24" w:color="1F497D" w:themeColor="text2"/>
        <w:right w:val="thinThickSmall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96D2F"/>
    <w:rsid w:val="002226CC"/>
    <w:rsid w:val="00305198"/>
    <w:rsid w:val="004C084C"/>
    <w:rsid w:val="00796D2F"/>
    <w:rsid w:val="00B559AC"/>
    <w:rsid w:val="00D802A1"/>
    <w:rsid w:val="00E10778"/>
    <w:rsid w:val="00E76F4C"/>
    <w:rsid w:val="00E80290"/>
    <w:rsid w:val="00EE537C"/>
    <w:rsid w:val="00F540D5"/>
    <w:rsid w:val="00FE0F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6D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6D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6D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6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537</Words>
  <Characters>3063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cesem</dc:creator>
  <cp:lastModifiedBy>Fatma</cp:lastModifiedBy>
  <cp:revision>4</cp:revision>
  <dcterms:created xsi:type="dcterms:W3CDTF">2012-01-31T19:43:00Z</dcterms:created>
  <dcterms:modified xsi:type="dcterms:W3CDTF">2012-01-31T20:06:00Z</dcterms:modified>
</cp:coreProperties>
</file>